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49" w:rsidRPr="00BD57F6" w:rsidRDefault="00331349">
      <w:pPr>
        <w:rPr>
          <w:rFonts w:cs="Times New Roman"/>
          <w:sz w:val="24"/>
          <w:szCs w:val="24"/>
        </w:rPr>
      </w:pPr>
    </w:p>
    <w:p w:rsidR="00331349" w:rsidRPr="00331349" w:rsidRDefault="00331349" w:rsidP="00331349">
      <w:pPr>
        <w:shd w:val="clear" w:color="auto" w:fill="FFFFFF"/>
        <w:spacing w:before="100" w:beforeAutospacing="1" w:after="100" w:afterAutospacing="1" w:line="210" w:lineRule="atLeast"/>
        <w:jc w:val="center"/>
        <w:rPr>
          <w:rFonts w:eastAsia="Times New Roman" w:cs="Times New Roman"/>
          <w:color w:val="252D33"/>
          <w:sz w:val="24"/>
          <w:szCs w:val="24"/>
          <w:lang w:eastAsia="ru-RU"/>
        </w:rPr>
      </w:pPr>
      <w:r w:rsidRPr="00331349">
        <w:rPr>
          <w:rFonts w:eastAsia="Times New Roman" w:cs="Times New Roman"/>
          <w:b/>
          <w:bCs/>
          <w:color w:val="252D33"/>
          <w:sz w:val="24"/>
          <w:szCs w:val="24"/>
          <w:lang w:eastAsia="ru-RU"/>
        </w:rPr>
        <w:t>План мероприятий</w:t>
      </w:r>
    </w:p>
    <w:p w:rsidR="00331349" w:rsidRPr="00331349" w:rsidRDefault="00331349" w:rsidP="00331349">
      <w:pPr>
        <w:shd w:val="clear" w:color="auto" w:fill="FFFFFF"/>
        <w:spacing w:before="100" w:beforeAutospacing="1" w:after="100" w:afterAutospacing="1" w:line="210" w:lineRule="atLeast"/>
        <w:jc w:val="center"/>
        <w:rPr>
          <w:rFonts w:eastAsia="Times New Roman" w:cs="Times New Roman"/>
          <w:color w:val="252D33"/>
          <w:sz w:val="24"/>
          <w:szCs w:val="24"/>
          <w:lang w:eastAsia="ru-RU"/>
        </w:rPr>
      </w:pPr>
      <w:r w:rsidRPr="00331349">
        <w:rPr>
          <w:rFonts w:eastAsia="Times New Roman" w:cs="Times New Roman"/>
          <w:b/>
          <w:bCs/>
          <w:color w:val="252D33"/>
          <w:sz w:val="24"/>
          <w:szCs w:val="24"/>
          <w:lang w:eastAsia="ru-RU"/>
        </w:rPr>
        <w:t>по подготовке и проведению «Года профсоюзной информации» в 2017 году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7667"/>
        <w:gridCol w:w="1417"/>
      </w:tblGrid>
      <w:tr w:rsidR="00331349" w:rsidRPr="00331349" w:rsidTr="00BD57F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№</w:t>
            </w:r>
          </w:p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/</w:t>
            </w:r>
            <w:proofErr w:type="spellStart"/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Мероприятие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Сроки</w:t>
            </w:r>
          </w:p>
        </w:tc>
      </w:tr>
    </w:tbl>
    <w:p w:rsidR="00331349" w:rsidRPr="00331349" w:rsidRDefault="00331349" w:rsidP="00331349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Verdana" w:eastAsia="Times New Roman" w:hAnsi="Verdana" w:cs="Times New Roman"/>
          <w:color w:val="252D33"/>
          <w:sz w:val="17"/>
          <w:szCs w:val="17"/>
          <w:lang w:eastAsia="ru-RU"/>
        </w:rPr>
      </w:pPr>
      <w:r w:rsidRPr="00331349">
        <w:rPr>
          <w:rFonts w:ascii="Verdana" w:eastAsia="Times New Roman" w:hAnsi="Verdana" w:cs="Times New Roman"/>
          <w:b/>
          <w:bCs/>
          <w:color w:val="252D33"/>
          <w:sz w:val="17"/>
          <w:szCs w:val="17"/>
          <w:lang w:eastAsia="ru-RU"/>
        </w:rPr>
        <w:t>Департамент общественных связей Аппарата ФНПР</w:t>
      </w:r>
      <w:r w:rsidRPr="00331349">
        <w:rPr>
          <w:rFonts w:ascii="Verdana" w:eastAsia="Times New Roman" w:hAnsi="Verdana" w:cs="Times New Roman"/>
          <w:color w:val="252D33"/>
          <w:sz w:val="17"/>
          <w:szCs w:val="17"/>
          <w:lang w:eastAsia="ru-RU"/>
        </w:rPr>
        <w:t> 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7667"/>
        <w:gridCol w:w="1417"/>
      </w:tblGrid>
      <w:tr w:rsidR="00331349" w:rsidRPr="00331349" w:rsidTr="00BD57F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Разработать методику  проведения мониторинга информационных ресурсов членских организаций ФНПР для формирования соответствующей базы данных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Январь</w:t>
            </w:r>
          </w:p>
        </w:tc>
      </w:tr>
      <w:tr w:rsidR="00331349" w:rsidRPr="00331349" w:rsidTr="00BD57F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Разработать примерное положение о конкурсе  в членских организациях ФНПР на лучшее проведение информационной и пропагандистской работы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I квартал</w:t>
            </w:r>
          </w:p>
        </w:tc>
      </w:tr>
      <w:tr w:rsidR="00331349" w:rsidRPr="00331349" w:rsidTr="00BD57F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Разработать «минимальный стандарт информационного обеспечения» для членских организаций ФНПР с учетом конкретных форм и методов работы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I квартал</w:t>
            </w:r>
          </w:p>
        </w:tc>
      </w:tr>
      <w:tr w:rsidR="00331349" w:rsidRPr="00331349" w:rsidTr="00BD57F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В рамках Всероссийского семинара руководителей пресс-служб,  редакторов печатных изданий и </w:t>
            </w:r>
            <w:proofErr w:type="spellStart"/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веб-сайтов</w:t>
            </w:r>
            <w:proofErr w:type="spellEnd"/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членских организаций ФНПР проанализировать первые результаты проведения «Года профсоюзной информации»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Май</w:t>
            </w:r>
          </w:p>
        </w:tc>
      </w:tr>
      <w:tr w:rsidR="00331349" w:rsidRPr="00331349" w:rsidTr="00BD57F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В рубрике «Год профсоюзной информации» на официальном сайте ФНПР рассказывать о наиболее ярких примерах ведения результативной  информационной работы в членских организациях ФНПР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В течение года</w:t>
            </w:r>
          </w:p>
        </w:tc>
      </w:tr>
      <w:tr w:rsidR="00331349" w:rsidRPr="00331349" w:rsidTr="00BD57F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Организовать выпуск серии методических пособий в помощь профсоюзным работникам и  активистам по организации и ведению информационно-пропагандистской работы на предприятиях (совместно с редакцией Центральной профсоюзной газеты «Солидарность»)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В течение года</w:t>
            </w:r>
          </w:p>
        </w:tc>
      </w:tr>
      <w:tr w:rsidR="00331349" w:rsidRPr="00331349" w:rsidTr="00BD57F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Регулярно (два раза в месяц) осуществлять рассылку информационных сообщений, разъясняющих официальную позицию ФНПР по наиболее актуальным вопросам социально-трудовых отношений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В течение года</w:t>
            </w:r>
          </w:p>
        </w:tc>
      </w:tr>
      <w:tr w:rsidR="00331349" w:rsidRPr="00331349" w:rsidTr="00BD57F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По итогам каждого квартала проводить пресс-конференции руководства ФНПР о позиции российских профсоюзов в текущих социально-экономических условиях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В течение года</w:t>
            </w:r>
          </w:p>
        </w:tc>
      </w:tr>
      <w:tr w:rsidR="00331349" w:rsidRPr="00331349" w:rsidTr="00BD57F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Организовать в Музее ФНПР выставочную экспозицию «История профсоюзной печати» (совместно с Департаментом</w:t>
            </w:r>
            <w:r w:rsidRPr="00331349">
              <w:rPr>
                <w:rFonts w:ascii="Verdana" w:eastAsia="Times New Roman" w:hAnsi="Verdana" w:cs="Times New Roman"/>
                <w:b/>
                <w:bCs/>
                <w:color w:val="252D33"/>
                <w:sz w:val="17"/>
                <w:lang w:eastAsia="ru-RU"/>
              </w:rPr>
              <w:t> </w:t>
            </w: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социального развития Аппарата ФНПР, Научной библиотекой ФНПР и  Центральной профсоюзной газетой «Солидарность»)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III квартал</w:t>
            </w:r>
          </w:p>
        </w:tc>
      </w:tr>
      <w:tr w:rsidR="00331349" w:rsidRPr="00331349" w:rsidTr="00BD57F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На основе фотоконкурсов ФНПР подготовить подборку фотографий, наиболее ярко иллюстрирующих профсоюзное движение России, для рассылки  в членские организации ФНПР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IV квартал</w:t>
            </w:r>
          </w:p>
        </w:tc>
      </w:tr>
      <w:tr w:rsidR="00331349" w:rsidRPr="00331349" w:rsidTr="00BD57F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Организовать мониторинг выполнения Плана мероприятий по подготовке и проведению «Года профсоюзной информации»  и подготовить вопрос по итогам его проведения на заседание Исполнительного комитета ФНПР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IV квартал</w:t>
            </w:r>
          </w:p>
        </w:tc>
      </w:tr>
      <w:tr w:rsidR="00331349" w:rsidRPr="00331349" w:rsidTr="00BD57F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Организовать награждение наиболее отличившихся информационных работников решением Исполкома ФНПР, а также премиями в рамках творческих конкурсов ФНПР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IV квартал</w:t>
            </w:r>
          </w:p>
        </w:tc>
      </w:tr>
      <w:tr w:rsidR="00331349" w:rsidRPr="00331349" w:rsidTr="00BD57F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На основе данных мониторингов, проведенных членскими организациями ФНПР, сформировать базу информационных ресурсов общероссийских, межрегиональных профсоюзов и территориальных объединений организаций профсоюзов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IV квартал</w:t>
            </w:r>
          </w:p>
        </w:tc>
      </w:tr>
    </w:tbl>
    <w:p w:rsidR="00331349" w:rsidRPr="00331349" w:rsidRDefault="00331349" w:rsidP="00331349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Verdana" w:eastAsia="Times New Roman" w:hAnsi="Verdana" w:cs="Times New Roman"/>
          <w:color w:val="252D33"/>
          <w:sz w:val="17"/>
          <w:szCs w:val="17"/>
          <w:lang w:eastAsia="ru-RU"/>
        </w:rPr>
      </w:pPr>
      <w:r w:rsidRPr="00331349">
        <w:rPr>
          <w:rFonts w:ascii="Verdana" w:eastAsia="Times New Roman" w:hAnsi="Verdana" w:cs="Times New Roman"/>
          <w:b/>
          <w:bCs/>
          <w:color w:val="252D33"/>
          <w:sz w:val="17"/>
          <w:szCs w:val="17"/>
          <w:lang w:eastAsia="ru-RU"/>
        </w:rPr>
        <w:t>Центральная профсоюзная газета «Солидарность» 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7667"/>
        <w:gridCol w:w="1417"/>
      </w:tblGrid>
      <w:tr w:rsidR="00331349" w:rsidRPr="00331349" w:rsidTr="00BD57F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Открыть рубрику, посвященную «Году профсоюзной информации», в которой не реже одного раза в месяц рассказывать о ярких примерах ведения эффективной пропагандистской работы в членских организациях ФНПР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В течение года</w:t>
            </w:r>
          </w:p>
        </w:tc>
      </w:tr>
      <w:tr w:rsidR="00331349" w:rsidRPr="00331349" w:rsidTr="00BD57F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proofErr w:type="gramStart"/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Разработать меры по увеличению тиража газеты, осуществить мониторинг подписки с распределением по отраслевому и региональному принципам 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В течение года</w:t>
            </w:r>
          </w:p>
        </w:tc>
      </w:tr>
      <w:tr w:rsidR="00331349" w:rsidRPr="00331349" w:rsidTr="00BD57F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Организовать выпуск серии методических пособий в помощь профсоюзным работникам и активистам по организации и ведению информационно-пропагандистской работы на предприятиях и в организациях (совместно с Департаментом общественных связей Аппарата ФНПР)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В течение года</w:t>
            </w:r>
          </w:p>
        </w:tc>
      </w:tr>
      <w:tr w:rsidR="00331349" w:rsidRPr="00331349" w:rsidTr="00BD57F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Организовать выездные встречи редакции газеты «Солидарность» с профсоюзным активом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В течение года</w:t>
            </w:r>
          </w:p>
        </w:tc>
      </w:tr>
    </w:tbl>
    <w:p w:rsidR="00331349" w:rsidRPr="00331349" w:rsidRDefault="00331349" w:rsidP="00331349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Verdana" w:eastAsia="Times New Roman" w:hAnsi="Verdana" w:cs="Times New Roman"/>
          <w:color w:val="252D33"/>
          <w:sz w:val="17"/>
          <w:szCs w:val="17"/>
          <w:lang w:eastAsia="ru-RU"/>
        </w:rPr>
      </w:pPr>
      <w:r w:rsidRPr="00331349">
        <w:rPr>
          <w:rFonts w:ascii="Verdana" w:eastAsia="Times New Roman" w:hAnsi="Verdana" w:cs="Times New Roman"/>
          <w:b/>
          <w:bCs/>
          <w:color w:val="252D33"/>
          <w:sz w:val="17"/>
          <w:szCs w:val="17"/>
          <w:lang w:eastAsia="ru-RU"/>
        </w:rPr>
        <w:lastRenderedPageBreak/>
        <w:t>Общероссийские, межрегиональные профсоюзы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"/>
        <w:gridCol w:w="7667"/>
        <w:gridCol w:w="1417"/>
      </w:tblGrid>
      <w:tr w:rsidR="00331349" w:rsidRPr="00331349" w:rsidTr="00BD57F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Провести заседания коллегиальных органов, на которых рассмотреть постановление Генсовета ФНПР от 26.10.2016 «О состоянии информационной работы в ФНПР, ее членских организациях и задачах на предстоящий период в свете решений IX съезда ФНПР». Утвердить на данном заседании План мероприятий «Года профсоюзной информации» и определить руководителя (председатель, заместитель председателя), персонально ответственного за проведение информационной работы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I квартал</w:t>
            </w:r>
          </w:p>
        </w:tc>
      </w:tr>
      <w:tr w:rsidR="00331349" w:rsidRPr="00331349" w:rsidTr="00BD57F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Поручить территориальным организациям профсоюза (республиканским, краевым, областным и городским комитетам) проведение мониторинга информационных ресурсов. На основании полученных данных сформировать базу информационных ресурсов профсоюза и направить ее в Департамент общественных связей Аппарата ФНПР для обобщения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I квартал</w:t>
            </w:r>
          </w:p>
        </w:tc>
      </w:tr>
      <w:tr w:rsidR="00331349" w:rsidRPr="00331349" w:rsidTr="00BD57F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Установить нормативы по ведению информационной работы в территориальных организациях профсоюзов  и первичных профорганизациях, учитывающие: формы распространения информации (печатные и электронные СМИ, стенд, пресс-релизы, личные встречи); периодичность распространения информации в организациях и среди членов профсоюзов; эффективность работы информационных подразделений</w:t>
            </w:r>
            <w:r w:rsidRPr="00331349">
              <w:rPr>
                <w:rFonts w:ascii="Verdana" w:eastAsia="Times New Roman" w:hAnsi="Verdana" w:cs="Times New Roman"/>
                <w:b/>
                <w:bCs/>
                <w:color w:val="252D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I квартал</w:t>
            </w:r>
          </w:p>
        </w:tc>
      </w:tr>
      <w:tr w:rsidR="00331349" w:rsidRPr="00331349" w:rsidTr="00BD57F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Разработать отраслевую программу реализации Рекомендаций Исполкома ФНПР № 6-12 от 20.11.2012 по информационному взаимодействию профсоюзных организаций, включающую в себя размеры финансирования информационно-пропагандистской работы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I квартал</w:t>
            </w:r>
          </w:p>
        </w:tc>
      </w:tr>
      <w:tr w:rsidR="00331349" w:rsidRPr="00331349" w:rsidTr="00BD57F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Создать информационное подразделение (пресс-служба, пресс-секретарь), если такового не имеется. Не реже одного раза в квартал предоставлять в Департамент общественных связей Аппарата ФНПР информацию о событиях, которые требуют освещения на федеральном уровне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В течение года</w:t>
            </w:r>
          </w:p>
        </w:tc>
      </w:tr>
      <w:tr w:rsidR="00331349" w:rsidRPr="00331349" w:rsidTr="00BD57F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Организовать в периодических изданиях и на </w:t>
            </w:r>
            <w:proofErr w:type="spellStart"/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веб-сайтах</w:t>
            </w:r>
            <w:proofErr w:type="spellEnd"/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постоянные рубрики «Год профсоюзной информации», в которых не реже одного раза в месяц рассказывать о примерах эффективной пропагандистской работы. Поощрить наиболее активных сотрудников в ходе отраслевых конкурсов и представить их на творческие конкурсы, проводимые ФНПР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В течение года</w:t>
            </w:r>
          </w:p>
        </w:tc>
      </w:tr>
      <w:tr w:rsidR="00331349" w:rsidRPr="00331349" w:rsidTr="00BD57F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Принять решения по организации подписки на Центральную профсоюзную газету «Солидарность», из пропорции: не менее одного экземпляра на сто членов профсоюза. Провести мониторинг итогов подписной кампании в территориальных комитетах и первичных профсоюзных организациях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В течение года</w:t>
            </w:r>
          </w:p>
        </w:tc>
      </w:tr>
      <w:tr w:rsidR="00331349" w:rsidRPr="00331349" w:rsidTr="00BD57F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Провести  конкурс  на лучшее проведение информационной и пропагандистской работы с использованием примерного положения о данном конкурсе, разработанного ФНПР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В течение года</w:t>
            </w:r>
          </w:p>
        </w:tc>
      </w:tr>
      <w:tr w:rsidR="00331349" w:rsidRPr="00331349" w:rsidTr="00BD57F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Поручить территориальным  комитетам  профсоюзов регулярно (не реже двух раз в месяц) информировать территориальные объединения организаций профсоюзов  о наиболее существенных событиях, информация о которых нуждается в распространении. Не реже одного раза в полгода проводить мониторинг  фактически распространенных сообщений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В течение года</w:t>
            </w:r>
          </w:p>
        </w:tc>
      </w:tr>
      <w:tr w:rsidR="00331349" w:rsidRPr="00331349" w:rsidTr="00BD57F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7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Провести обучение избранных руководителей, профсоюзного актива, членов молодежных советов, председателей профкомов и первичных профсоюзных организаций основам информационной работы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В течение года</w:t>
            </w:r>
          </w:p>
        </w:tc>
      </w:tr>
    </w:tbl>
    <w:p w:rsidR="00331349" w:rsidRPr="00331349" w:rsidRDefault="00331349" w:rsidP="00331349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Verdana" w:eastAsia="Times New Roman" w:hAnsi="Verdana" w:cs="Times New Roman"/>
          <w:color w:val="252D33"/>
          <w:sz w:val="17"/>
          <w:szCs w:val="17"/>
          <w:lang w:eastAsia="ru-RU"/>
        </w:rPr>
      </w:pPr>
      <w:r w:rsidRPr="00331349">
        <w:rPr>
          <w:rFonts w:ascii="Verdana" w:eastAsia="Times New Roman" w:hAnsi="Verdana" w:cs="Times New Roman"/>
          <w:b/>
          <w:bCs/>
          <w:color w:val="252D33"/>
          <w:sz w:val="17"/>
          <w:szCs w:val="17"/>
          <w:lang w:eastAsia="ru-RU"/>
        </w:rPr>
        <w:t>Территориальные объединения организаций профсоюзов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"/>
        <w:gridCol w:w="7525"/>
        <w:gridCol w:w="1559"/>
      </w:tblGrid>
      <w:tr w:rsidR="00331349" w:rsidRPr="00331349" w:rsidTr="0033134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Провести заседания коллегиальных органов, на которых рассмотреть постановление Генсовета ФНПР от 26.10.2016 «О состоянии информационной работы в ФНПР, ее членских организациях и задачах на предстоящий период в свете решений IX съезда ФНПР». Утвердить на данном заседании  План мероприятий «Года профсоюзной информации» и определить руководителя (председатель, заместитель председателя), персонально ответственного за проведение информационной работы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I квартал</w:t>
            </w:r>
          </w:p>
        </w:tc>
      </w:tr>
      <w:tr w:rsidR="00331349" w:rsidRPr="00331349" w:rsidTr="0033134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Предоставлять в территориальные комитеты общероссийских, межрегиональных профсоюзов информацию о наиболее важных социально-трудовых событиях для дальнейшего распространения в первичных профорганизациях   </w:t>
            </w:r>
            <w:r w:rsidRPr="00331349">
              <w:rPr>
                <w:rFonts w:ascii="Verdana" w:eastAsia="Times New Roman" w:hAnsi="Verdana" w:cs="Times New Roman"/>
                <w:b/>
                <w:bCs/>
                <w:color w:val="252D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Еженедельно</w:t>
            </w:r>
          </w:p>
        </w:tc>
      </w:tr>
      <w:tr w:rsidR="00331349" w:rsidRPr="00331349" w:rsidTr="0033134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Рекомендовать территориальным организациям профсоюзов (республиканским, краевым, областным  и городским комитетам) провести  мониторинг информационных ресурсов, на основе которого сформировать базу профсоюзных информационных ресурсов региона и направить ее в Департамент общественных связей ФНПР для обобщения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I квартал</w:t>
            </w:r>
          </w:p>
        </w:tc>
      </w:tr>
      <w:tr w:rsidR="00331349" w:rsidRPr="00331349" w:rsidTr="0033134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Разработать региональную программу реализации Рекомендаций Исполкома ФНПР № 6-12                от 20.11.2012 по информационному взаимодействию </w:t>
            </w: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lastRenderedPageBreak/>
              <w:t>профсоюзных организаций, включающую в себя размеры финансирования информационно-пропагандистской работы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lastRenderedPageBreak/>
              <w:t>I квартал</w:t>
            </w:r>
          </w:p>
        </w:tc>
      </w:tr>
      <w:tr w:rsidR="00331349" w:rsidRPr="00331349" w:rsidTr="0033134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lastRenderedPageBreak/>
              <w:t>5.</w:t>
            </w: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Разработать и принять </w:t>
            </w:r>
            <w:proofErr w:type="spellStart"/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медиа-план</w:t>
            </w:r>
            <w:proofErr w:type="spellEnd"/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с учетом рекомендованного Департаментом общественных связей ФНПР «Минимального стандарта информационного обеспечения»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II квартал</w:t>
            </w:r>
          </w:p>
        </w:tc>
      </w:tr>
      <w:tr w:rsidR="00331349" w:rsidRPr="00331349" w:rsidTr="0033134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Обеспечить увеличение подписки на Центральную профсоюзную газету «Солидарность», исходя из пропорции: не менее одного экземпляра  на сто членов профсоюза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В течение года</w:t>
            </w:r>
          </w:p>
        </w:tc>
      </w:tr>
      <w:tr w:rsidR="00331349" w:rsidRPr="00331349" w:rsidTr="0033134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Организовать в периодических изданиях и на </w:t>
            </w:r>
            <w:proofErr w:type="spellStart"/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веб-сайтах</w:t>
            </w:r>
            <w:proofErr w:type="spellEnd"/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постоянные рубрики «Год профсоюзной информации», в которых регулярно рассказывать о примерах эффективной пропагандистской работы. Поощрить наиболее активных сотрудников в ходе региональных конкурсов и представить их для награждения в рамках конкурсов, проводимых ФНПР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В течение года</w:t>
            </w:r>
          </w:p>
        </w:tc>
      </w:tr>
      <w:tr w:rsidR="00331349" w:rsidRPr="00331349" w:rsidTr="0033134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Создать информационное подразделение (пресс-служба, пресс-секретарь), если такового не имеется. Регулярно (не реже одного раза в квартал) проводить пресс-конференции и брифинги руководителя профобъединения и территориальных организаций профсоюзов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В течение года</w:t>
            </w:r>
          </w:p>
        </w:tc>
      </w:tr>
      <w:tr w:rsidR="00331349" w:rsidRPr="00331349" w:rsidTr="0033134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Провести  конкурс  на лучшее проведение информационной и пропагандистской работы с использованием примерного положения о данном конкурсе, разработанного ФНПР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В течение года</w:t>
            </w:r>
          </w:p>
        </w:tc>
      </w:tr>
      <w:tr w:rsidR="00331349" w:rsidRPr="00331349" w:rsidTr="0033134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Провести обучение избранных руководителей, профсоюзного актива, членов молодежных советов, председателей профкомов и первичных профсоюзных организаций основам информационной работы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В течение года</w:t>
            </w:r>
          </w:p>
        </w:tc>
      </w:tr>
    </w:tbl>
    <w:p w:rsidR="00331349" w:rsidRPr="00331349" w:rsidRDefault="00331349" w:rsidP="00331349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Verdana" w:eastAsia="Times New Roman" w:hAnsi="Verdana" w:cs="Times New Roman"/>
          <w:color w:val="252D33"/>
          <w:sz w:val="17"/>
          <w:szCs w:val="17"/>
          <w:lang w:eastAsia="ru-RU"/>
        </w:rPr>
      </w:pPr>
      <w:r w:rsidRPr="00331349">
        <w:rPr>
          <w:rFonts w:ascii="Verdana" w:eastAsia="Times New Roman" w:hAnsi="Verdana" w:cs="Times New Roman"/>
          <w:b/>
          <w:bCs/>
          <w:color w:val="252D33"/>
          <w:sz w:val="17"/>
          <w:szCs w:val="17"/>
          <w:lang w:eastAsia="ru-RU"/>
        </w:rPr>
        <w:t> Ассоциации территориальных объединений организаций профсоюзов 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"/>
        <w:gridCol w:w="7525"/>
        <w:gridCol w:w="1559"/>
      </w:tblGrid>
      <w:tr w:rsidR="00331349" w:rsidRPr="00331349" w:rsidTr="0033134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В рамках заседаний Ассоциаций рассмотреть вопрос о состоянии информационной работы в территориальных объединениях организаций профсоюзов и выработать рекомендации по ее совершенствованию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В течение года</w:t>
            </w:r>
          </w:p>
        </w:tc>
      </w:tr>
    </w:tbl>
    <w:p w:rsidR="00331349" w:rsidRPr="00331349" w:rsidRDefault="00331349" w:rsidP="00331349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Verdana" w:eastAsia="Times New Roman" w:hAnsi="Verdana" w:cs="Times New Roman"/>
          <w:color w:val="252D33"/>
          <w:sz w:val="17"/>
          <w:szCs w:val="17"/>
          <w:lang w:eastAsia="ru-RU"/>
        </w:rPr>
      </w:pPr>
      <w:r w:rsidRPr="00331349">
        <w:rPr>
          <w:rFonts w:ascii="Verdana" w:eastAsia="Times New Roman" w:hAnsi="Verdana" w:cs="Times New Roman"/>
          <w:b/>
          <w:bCs/>
          <w:color w:val="252D33"/>
          <w:sz w:val="17"/>
          <w:szCs w:val="17"/>
          <w:lang w:eastAsia="ru-RU"/>
        </w:rPr>
        <w:t>Молодежный совет ФНПР, молодежные советы членских организаций ФНПР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"/>
        <w:gridCol w:w="7525"/>
        <w:gridCol w:w="1559"/>
      </w:tblGrid>
      <w:tr w:rsidR="00331349" w:rsidRPr="00331349" w:rsidTr="0033134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Обеспечить личное активное участие в доведении информации до членов профсоюзов, организуя работу с информационными инструментами на предприятиях (профсоюзные стенды, листовки, плакаты и т.п.), распространение профсоюзной печати, работу в социальных сетях и т.д. Определить ответственных за распространение информации и сбор сведений по проведению подписки на Центральную профсоюзную газету «Солидарность»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В течение года</w:t>
            </w:r>
          </w:p>
        </w:tc>
      </w:tr>
      <w:tr w:rsidR="00331349" w:rsidRPr="00331349" w:rsidTr="0033134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Включить вопрос о важности ведения информационной работы в профсоюзных организациях в повестку дня заседаний молодежных советов. Рассмотреть практику и перспективы использования современных </w:t>
            </w:r>
            <w:proofErr w:type="spellStart"/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мультимедийных</w:t>
            </w:r>
            <w:proofErr w:type="spellEnd"/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 xml:space="preserve"> технологий в агитационно-пропагандистской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В течение года</w:t>
            </w:r>
          </w:p>
        </w:tc>
      </w:tr>
      <w:tr w:rsidR="00331349" w:rsidRPr="00331349" w:rsidTr="0033134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Подвести итоги участия Молодежного совета ФНПР и  молодежных советов членских организаций ФНПР в мероприятиях</w:t>
            </w:r>
            <w:r w:rsidRPr="00331349">
              <w:rPr>
                <w:rFonts w:ascii="Verdana" w:eastAsia="Times New Roman" w:hAnsi="Verdana" w:cs="Times New Roman"/>
                <w:b/>
                <w:bCs/>
                <w:color w:val="252D33"/>
                <w:sz w:val="17"/>
                <w:lang w:eastAsia="ru-RU"/>
              </w:rPr>
              <w:t> </w:t>
            </w: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«Года профсоюзной информации»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    Декабрь</w:t>
            </w:r>
          </w:p>
        </w:tc>
      </w:tr>
    </w:tbl>
    <w:p w:rsidR="00331349" w:rsidRPr="00331349" w:rsidRDefault="00331349" w:rsidP="00331349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Verdana" w:eastAsia="Times New Roman" w:hAnsi="Verdana" w:cs="Times New Roman"/>
          <w:color w:val="252D33"/>
          <w:sz w:val="17"/>
          <w:szCs w:val="17"/>
          <w:lang w:eastAsia="ru-RU"/>
        </w:rPr>
      </w:pPr>
      <w:r w:rsidRPr="00331349">
        <w:rPr>
          <w:rFonts w:ascii="Verdana" w:eastAsia="Times New Roman" w:hAnsi="Verdana" w:cs="Times New Roman"/>
          <w:b/>
          <w:bCs/>
          <w:color w:val="252D33"/>
          <w:sz w:val="17"/>
          <w:szCs w:val="17"/>
          <w:lang w:eastAsia="ru-RU"/>
        </w:rPr>
        <w:t>Академия труда и социальных отношений, Санкт-Петербургский Гуманитарный университет профсоюзов 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"/>
        <w:gridCol w:w="7525"/>
        <w:gridCol w:w="1559"/>
      </w:tblGrid>
      <w:tr w:rsidR="00331349" w:rsidRPr="00331349" w:rsidTr="0033134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Провести научно-практические конференции на тему: «Эффективная информационная работа – инструмент укрепления профсоюзов и решения социально-трудовых проблем»</w:t>
            </w:r>
            <w:r w:rsidRPr="00331349">
              <w:rPr>
                <w:rFonts w:ascii="Verdana" w:eastAsia="Times New Roman" w:hAnsi="Verdana" w:cs="Times New Roman"/>
                <w:b/>
                <w:bCs/>
                <w:color w:val="252D33"/>
                <w:sz w:val="17"/>
                <w:lang w:eastAsia="ru-RU"/>
              </w:rPr>
              <w:t> </w:t>
            </w: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с привлечением специалистов по информационной работе общероссийских профсоюзов и территориальных объединений организаций профсоюзов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В течение года</w:t>
            </w:r>
          </w:p>
        </w:tc>
      </w:tr>
      <w:tr w:rsidR="00331349" w:rsidRPr="00331349" w:rsidTr="0033134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Разработать и ввести курс повышения квалификации кадров, работающих в информационных подразделениях профсоюзных организаций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1349" w:rsidRPr="00331349" w:rsidRDefault="00331349" w:rsidP="00331349">
            <w:pPr>
              <w:spacing w:before="100" w:beforeAutospacing="1" w:after="100" w:afterAutospacing="1" w:line="210" w:lineRule="atLeast"/>
              <w:jc w:val="center"/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</w:pPr>
            <w:r w:rsidRPr="00331349">
              <w:rPr>
                <w:rFonts w:ascii="Verdana" w:eastAsia="Times New Roman" w:hAnsi="Verdana" w:cs="Times New Roman"/>
                <w:color w:val="252D33"/>
                <w:sz w:val="17"/>
                <w:szCs w:val="17"/>
                <w:lang w:eastAsia="ru-RU"/>
              </w:rPr>
              <w:t>     Сентябрь</w:t>
            </w:r>
          </w:p>
        </w:tc>
      </w:tr>
    </w:tbl>
    <w:p w:rsidR="00331349" w:rsidRDefault="00331349"/>
    <w:sectPr w:rsidR="00331349" w:rsidSect="003313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349"/>
    <w:rsid w:val="0026675D"/>
    <w:rsid w:val="00331349"/>
    <w:rsid w:val="00432A4D"/>
    <w:rsid w:val="006D1995"/>
    <w:rsid w:val="008C2C3E"/>
    <w:rsid w:val="009D19C0"/>
    <w:rsid w:val="00BD57F6"/>
    <w:rsid w:val="00EC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3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1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2017-01-10T10:43:00Z</dcterms:created>
  <dcterms:modified xsi:type="dcterms:W3CDTF">2017-01-10T11:02:00Z</dcterms:modified>
</cp:coreProperties>
</file>